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3DC" w:rsidRDefault="00C813DC"/>
    <w:p w:rsidR="00F93240" w:rsidRPr="00F93240" w:rsidRDefault="00F93240" w:rsidP="00E107EA">
      <w:pPr>
        <w:jc w:val="center"/>
        <w:rPr>
          <w:b/>
        </w:rPr>
      </w:pPr>
      <w:r w:rsidRPr="00F93240">
        <w:rPr>
          <w:b/>
        </w:rPr>
        <w:t>ДИКТАНТ №4</w:t>
      </w:r>
    </w:p>
    <w:p w:rsidR="00F93240" w:rsidRDefault="00F93240" w:rsidP="00F93240">
      <w:pPr>
        <w:pStyle w:val="a3"/>
        <w:numPr>
          <w:ilvl w:val="0"/>
          <w:numId w:val="1"/>
        </w:numPr>
      </w:pPr>
      <w:r>
        <w:t>Электробезопасность (определение)</w:t>
      </w:r>
    </w:p>
    <w:p w:rsidR="00F93240" w:rsidRDefault="00F93240" w:rsidP="00F93240">
      <w:pPr>
        <w:pStyle w:val="a3"/>
        <w:numPr>
          <w:ilvl w:val="0"/>
          <w:numId w:val="1"/>
        </w:numPr>
      </w:pPr>
      <w:proofErr w:type="spellStart"/>
      <w:r>
        <w:t>Электротравма</w:t>
      </w:r>
      <w:proofErr w:type="spellEnd"/>
      <w:r>
        <w:t xml:space="preserve"> (определение)</w:t>
      </w:r>
    </w:p>
    <w:p w:rsidR="00F93240" w:rsidRDefault="00F93240" w:rsidP="00F93240">
      <w:pPr>
        <w:pStyle w:val="a3"/>
        <w:numPr>
          <w:ilvl w:val="0"/>
          <w:numId w:val="1"/>
        </w:numPr>
      </w:pPr>
      <w:r>
        <w:t xml:space="preserve">Перечислить причины </w:t>
      </w:r>
      <w:proofErr w:type="spellStart"/>
      <w:r>
        <w:t>электротравм</w:t>
      </w:r>
      <w:proofErr w:type="spellEnd"/>
      <w:r>
        <w:t>.</w:t>
      </w:r>
    </w:p>
    <w:p w:rsidR="00F93240" w:rsidRDefault="00F93240" w:rsidP="00F93240">
      <w:pPr>
        <w:pStyle w:val="a3"/>
        <w:numPr>
          <w:ilvl w:val="0"/>
          <w:numId w:val="1"/>
        </w:numPr>
      </w:pPr>
      <w:r>
        <w:t>Виды воздействия электротока на организм человека (определения)</w:t>
      </w:r>
    </w:p>
    <w:p w:rsidR="00F93240" w:rsidRDefault="00F93240" w:rsidP="00F93240">
      <w:pPr>
        <w:pStyle w:val="a3"/>
        <w:numPr>
          <w:ilvl w:val="0"/>
          <w:numId w:val="1"/>
        </w:numPr>
      </w:pPr>
      <w:r>
        <w:t>Электрический ожог (определение). Степени эл. Ожогов.</w:t>
      </w:r>
    </w:p>
    <w:p w:rsidR="00F93240" w:rsidRDefault="00F93240" w:rsidP="00F93240">
      <w:pPr>
        <w:pStyle w:val="a3"/>
        <w:numPr>
          <w:ilvl w:val="0"/>
          <w:numId w:val="1"/>
        </w:numPr>
      </w:pPr>
      <w:r>
        <w:t>Электрические знаки (определение).</w:t>
      </w:r>
    </w:p>
    <w:p w:rsidR="00F93240" w:rsidRDefault="00F93240" w:rsidP="00F93240">
      <w:pPr>
        <w:pStyle w:val="a3"/>
        <w:numPr>
          <w:ilvl w:val="0"/>
          <w:numId w:val="1"/>
        </w:numPr>
      </w:pPr>
      <w:r>
        <w:t>Электрический удар (определение). Степени электрического удара.</w:t>
      </w:r>
    </w:p>
    <w:p w:rsidR="00F93240" w:rsidRDefault="00F93240" w:rsidP="00F93240">
      <w:pPr>
        <w:pStyle w:val="a3"/>
        <w:numPr>
          <w:ilvl w:val="0"/>
          <w:numId w:val="1"/>
        </w:numPr>
      </w:pPr>
      <w:r>
        <w:t>Факторы, влияющие на тяжесть поражения электротоком. Эл. Сопротивление</w:t>
      </w:r>
      <w:proofErr w:type="gramStart"/>
      <w:r>
        <w:t xml:space="preserve"> ,</w:t>
      </w:r>
      <w:proofErr w:type="gramEnd"/>
      <w:r>
        <w:t xml:space="preserve">частота, ток (определение, формула и чему равны). </w:t>
      </w:r>
    </w:p>
    <w:p w:rsidR="00F93240" w:rsidRDefault="00F93240" w:rsidP="00F93240">
      <w:pPr>
        <w:pStyle w:val="a3"/>
        <w:numPr>
          <w:ilvl w:val="0"/>
          <w:numId w:val="1"/>
        </w:numPr>
      </w:pPr>
      <w:r>
        <w:t>Перечислить критерии безопасности.</w:t>
      </w:r>
    </w:p>
    <w:p w:rsidR="00F93240" w:rsidRDefault="00F93240" w:rsidP="00F93240">
      <w:pPr>
        <w:pStyle w:val="a3"/>
        <w:numPr>
          <w:ilvl w:val="0"/>
          <w:numId w:val="1"/>
        </w:numPr>
      </w:pPr>
      <w:r>
        <w:t>Чему равен ток при двухфазном прикосновении к сети (формула)</w:t>
      </w:r>
    </w:p>
    <w:p w:rsidR="00E107EA" w:rsidRDefault="00E107EA" w:rsidP="00F77095">
      <w:pPr>
        <w:pStyle w:val="a3"/>
        <w:numPr>
          <w:ilvl w:val="0"/>
          <w:numId w:val="1"/>
        </w:numPr>
      </w:pPr>
      <w:r>
        <w:t>Чему равен ток при однофазном прикосновении к сети (формула)</w:t>
      </w:r>
      <w:bookmarkStart w:id="0" w:name="_GoBack"/>
      <w:bookmarkEnd w:id="0"/>
    </w:p>
    <w:p w:rsidR="00E107EA" w:rsidRPr="00F93240" w:rsidRDefault="00E107EA" w:rsidP="00E107EA">
      <w:pPr>
        <w:jc w:val="center"/>
        <w:rPr>
          <w:b/>
        </w:rPr>
      </w:pPr>
      <w:r w:rsidRPr="00F93240">
        <w:rPr>
          <w:b/>
        </w:rPr>
        <w:t>ДИКТАНТ №4</w:t>
      </w:r>
    </w:p>
    <w:p w:rsidR="00E107EA" w:rsidRDefault="00E107EA" w:rsidP="00E107EA">
      <w:pPr>
        <w:pStyle w:val="a3"/>
        <w:numPr>
          <w:ilvl w:val="0"/>
          <w:numId w:val="2"/>
        </w:numPr>
      </w:pPr>
      <w:r>
        <w:t>Электробезопасность (определение)</w:t>
      </w:r>
    </w:p>
    <w:p w:rsidR="00E107EA" w:rsidRDefault="00E107EA" w:rsidP="00E107EA">
      <w:pPr>
        <w:pStyle w:val="a3"/>
        <w:numPr>
          <w:ilvl w:val="0"/>
          <w:numId w:val="2"/>
        </w:numPr>
      </w:pPr>
      <w:proofErr w:type="spellStart"/>
      <w:r>
        <w:t>Электротравма</w:t>
      </w:r>
      <w:proofErr w:type="spellEnd"/>
      <w:r>
        <w:t xml:space="preserve"> (определение)</w:t>
      </w:r>
    </w:p>
    <w:p w:rsidR="00E107EA" w:rsidRDefault="00E107EA" w:rsidP="00E107EA">
      <w:pPr>
        <w:pStyle w:val="a3"/>
        <w:numPr>
          <w:ilvl w:val="0"/>
          <w:numId w:val="2"/>
        </w:numPr>
      </w:pPr>
      <w:r>
        <w:t xml:space="preserve">Перечислить причины </w:t>
      </w:r>
      <w:proofErr w:type="spellStart"/>
      <w:r>
        <w:t>электротравм</w:t>
      </w:r>
      <w:proofErr w:type="spellEnd"/>
      <w:r>
        <w:t>.</w:t>
      </w:r>
    </w:p>
    <w:p w:rsidR="00E107EA" w:rsidRDefault="00E107EA" w:rsidP="00E107EA">
      <w:pPr>
        <w:pStyle w:val="a3"/>
        <w:numPr>
          <w:ilvl w:val="0"/>
          <w:numId w:val="2"/>
        </w:numPr>
      </w:pPr>
      <w:r>
        <w:t>Виды воздействия электротока на организм человека (определения)</w:t>
      </w:r>
    </w:p>
    <w:p w:rsidR="00E107EA" w:rsidRDefault="00E107EA" w:rsidP="00E107EA">
      <w:pPr>
        <w:pStyle w:val="a3"/>
        <w:numPr>
          <w:ilvl w:val="0"/>
          <w:numId w:val="2"/>
        </w:numPr>
      </w:pPr>
      <w:r>
        <w:t>Электрический ожог (определение). Степени эл. Ожогов.</w:t>
      </w:r>
    </w:p>
    <w:p w:rsidR="00E107EA" w:rsidRDefault="00E107EA" w:rsidP="00E107EA">
      <w:pPr>
        <w:pStyle w:val="a3"/>
        <w:numPr>
          <w:ilvl w:val="0"/>
          <w:numId w:val="2"/>
        </w:numPr>
      </w:pPr>
      <w:r>
        <w:t>Электрические знаки (определение).</w:t>
      </w:r>
    </w:p>
    <w:p w:rsidR="00E107EA" w:rsidRDefault="00E107EA" w:rsidP="00E107EA">
      <w:pPr>
        <w:pStyle w:val="a3"/>
        <w:numPr>
          <w:ilvl w:val="0"/>
          <w:numId w:val="2"/>
        </w:numPr>
      </w:pPr>
      <w:r>
        <w:t>Электрический удар (определение). Степени электрического удара.</w:t>
      </w:r>
    </w:p>
    <w:p w:rsidR="00E107EA" w:rsidRDefault="00E107EA" w:rsidP="00E107EA">
      <w:pPr>
        <w:pStyle w:val="a3"/>
        <w:numPr>
          <w:ilvl w:val="0"/>
          <w:numId w:val="2"/>
        </w:numPr>
      </w:pPr>
      <w:r>
        <w:t>Факторы, влияющие на тяжесть поражения электротоком. Эл. Сопротивление</w:t>
      </w:r>
      <w:proofErr w:type="gramStart"/>
      <w:r>
        <w:t xml:space="preserve"> ,</w:t>
      </w:r>
      <w:proofErr w:type="gramEnd"/>
      <w:r>
        <w:t xml:space="preserve">частота, ток (определение, формула и чему равны). </w:t>
      </w:r>
    </w:p>
    <w:p w:rsidR="00E107EA" w:rsidRDefault="00E107EA" w:rsidP="00E107EA">
      <w:pPr>
        <w:pStyle w:val="a3"/>
        <w:numPr>
          <w:ilvl w:val="0"/>
          <w:numId w:val="2"/>
        </w:numPr>
      </w:pPr>
      <w:r>
        <w:t>Перечислить критерии безопасности.</w:t>
      </w:r>
    </w:p>
    <w:p w:rsidR="00E107EA" w:rsidRDefault="00E107EA" w:rsidP="00E107EA">
      <w:pPr>
        <w:pStyle w:val="a3"/>
        <w:numPr>
          <w:ilvl w:val="0"/>
          <w:numId w:val="2"/>
        </w:numPr>
      </w:pPr>
      <w:r>
        <w:t>Чему равен ток при двухфазном прикосновении к сети (формула)</w:t>
      </w:r>
    </w:p>
    <w:p w:rsidR="00E107EA" w:rsidRDefault="00E107EA" w:rsidP="00E107EA">
      <w:pPr>
        <w:pStyle w:val="a3"/>
        <w:numPr>
          <w:ilvl w:val="0"/>
          <w:numId w:val="2"/>
        </w:numPr>
      </w:pPr>
      <w:r>
        <w:t>Чему равен ток при однофазном прикосновении к сети (формула)</w:t>
      </w:r>
    </w:p>
    <w:p w:rsidR="00E107EA" w:rsidRDefault="00E107EA" w:rsidP="00E107EA">
      <w:pPr>
        <w:pStyle w:val="a3"/>
      </w:pPr>
    </w:p>
    <w:p w:rsidR="00F77095" w:rsidRPr="00F93240" w:rsidRDefault="00F77095" w:rsidP="00F77095">
      <w:pPr>
        <w:jc w:val="center"/>
        <w:rPr>
          <w:b/>
        </w:rPr>
      </w:pPr>
      <w:r w:rsidRPr="00F93240">
        <w:rPr>
          <w:b/>
        </w:rPr>
        <w:t>ДИКТАНТ №4</w:t>
      </w:r>
    </w:p>
    <w:p w:rsidR="00F77095" w:rsidRDefault="00F77095" w:rsidP="00F77095">
      <w:pPr>
        <w:pStyle w:val="a3"/>
        <w:numPr>
          <w:ilvl w:val="0"/>
          <w:numId w:val="3"/>
        </w:numPr>
      </w:pPr>
      <w:r>
        <w:t>Электробезопасность (определение)</w:t>
      </w:r>
    </w:p>
    <w:p w:rsidR="00F77095" w:rsidRDefault="00F77095" w:rsidP="00F77095">
      <w:pPr>
        <w:pStyle w:val="a3"/>
        <w:numPr>
          <w:ilvl w:val="0"/>
          <w:numId w:val="3"/>
        </w:numPr>
      </w:pPr>
      <w:proofErr w:type="spellStart"/>
      <w:r>
        <w:t>Электротравма</w:t>
      </w:r>
      <w:proofErr w:type="spellEnd"/>
      <w:r>
        <w:t xml:space="preserve"> (определение)</w:t>
      </w:r>
    </w:p>
    <w:p w:rsidR="00F77095" w:rsidRDefault="00F77095" w:rsidP="00F77095">
      <w:pPr>
        <w:pStyle w:val="a3"/>
        <w:numPr>
          <w:ilvl w:val="0"/>
          <w:numId w:val="3"/>
        </w:numPr>
      </w:pPr>
      <w:r>
        <w:t xml:space="preserve">Перечислить причины </w:t>
      </w:r>
      <w:proofErr w:type="spellStart"/>
      <w:r>
        <w:t>электротравм</w:t>
      </w:r>
      <w:proofErr w:type="spellEnd"/>
      <w:r>
        <w:t>.</w:t>
      </w:r>
    </w:p>
    <w:p w:rsidR="00F77095" w:rsidRDefault="00F77095" w:rsidP="00F77095">
      <w:pPr>
        <w:pStyle w:val="a3"/>
        <w:numPr>
          <w:ilvl w:val="0"/>
          <w:numId w:val="3"/>
        </w:numPr>
      </w:pPr>
      <w:r>
        <w:t>Виды воздействия электротока на организм человека (определения)</w:t>
      </w:r>
    </w:p>
    <w:p w:rsidR="00F77095" w:rsidRDefault="00F77095" w:rsidP="00F77095">
      <w:pPr>
        <w:pStyle w:val="a3"/>
        <w:numPr>
          <w:ilvl w:val="0"/>
          <w:numId w:val="3"/>
        </w:numPr>
      </w:pPr>
      <w:r>
        <w:t>Электрический ожог (определение). Степени эл. Ожогов.</w:t>
      </w:r>
    </w:p>
    <w:p w:rsidR="00F77095" w:rsidRDefault="00F77095" w:rsidP="00F77095">
      <w:pPr>
        <w:pStyle w:val="a3"/>
        <w:numPr>
          <w:ilvl w:val="0"/>
          <w:numId w:val="3"/>
        </w:numPr>
      </w:pPr>
      <w:r>
        <w:t>Электрические знаки (определение).</w:t>
      </w:r>
    </w:p>
    <w:p w:rsidR="00F77095" w:rsidRDefault="00F77095" w:rsidP="00F77095">
      <w:pPr>
        <w:pStyle w:val="a3"/>
        <w:numPr>
          <w:ilvl w:val="0"/>
          <w:numId w:val="3"/>
        </w:numPr>
      </w:pPr>
      <w:r>
        <w:t>Электрический удар (определение). Степени электрического удара.</w:t>
      </w:r>
    </w:p>
    <w:p w:rsidR="00F77095" w:rsidRDefault="00F77095" w:rsidP="00F77095">
      <w:pPr>
        <w:pStyle w:val="a3"/>
        <w:numPr>
          <w:ilvl w:val="0"/>
          <w:numId w:val="3"/>
        </w:numPr>
      </w:pPr>
      <w:r>
        <w:t>Факторы, влияющие на тяжесть поражения электротоком. Эл. Сопротивление</w:t>
      </w:r>
      <w:proofErr w:type="gramStart"/>
      <w:r>
        <w:t xml:space="preserve"> ,</w:t>
      </w:r>
      <w:proofErr w:type="gramEnd"/>
      <w:r>
        <w:t xml:space="preserve">частота, ток (определение, формула и чему равны). </w:t>
      </w:r>
    </w:p>
    <w:p w:rsidR="00F77095" w:rsidRDefault="00F77095" w:rsidP="00F77095">
      <w:pPr>
        <w:pStyle w:val="a3"/>
        <w:numPr>
          <w:ilvl w:val="0"/>
          <w:numId w:val="3"/>
        </w:numPr>
      </w:pPr>
      <w:r>
        <w:t>Перечислить критерии безопасности.</w:t>
      </w:r>
    </w:p>
    <w:p w:rsidR="00F77095" w:rsidRDefault="00F77095" w:rsidP="00F77095">
      <w:pPr>
        <w:pStyle w:val="a3"/>
        <w:numPr>
          <w:ilvl w:val="0"/>
          <w:numId w:val="3"/>
        </w:numPr>
      </w:pPr>
      <w:r>
        <w:t>Чему равен ток при двухфазном прикосновении к сети (формула)</w:t>
      </w:r>
    </w:p>
    <w:p w:rsidR="00F77095" w:rsidRDefault="00F77095" w:rsidP="00F77095">
      <w:pPr>
        <w:pStyle w:val="a3"/>
        <w:numPr>
          <w:ilvl w:val="0"/>
          <w:numId w:val="3"/>
        </w:numPr>
      </w:pPr>
      <w:r>
        <w:t>Чему равен ток при однофазном прикосновении к сети (формула)</w:t>
      </w:r>
    </w:p>
    <w:p w:rsidR="00E107EA" w:rsidRDefault="00E107EA" w:rsidP="00E107EA">
      <w:pPr>
        <w:pStyle w:val="a3"/>
      </w:pPr>
    </w:p>
    <w:sectPr w:rsidR="00E107EA" w:rsidSect="00C813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C03B9A"/>
    <w:multiLevelType w:val="hybridMultilevel"/>
    <w:tmpl w:val="161A35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BB11DD"/>
    <w:multiLevelType w:val="hybridMultilevel"/>
    <w:tmpl w:val="161A35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DF70CC"/>
    <w:multiLevelType w:val="hybridMultilevel"/>
    <w:tmpl w:val="161A35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3240"/>
    <w:rsid w:val="00C813DC"/>
    <w:rsid w:val="00E107EA"/>
    <w:rsid w:val="00F77095"/>
    <w:rsid w:val="00F9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3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32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Физика</dc:creator>
  <cp:lastModifiedBy>Admin</cp:lastModifiedBy>
  <cp:revision>2</cp:revision>
  <cp:lastPrinted>2021-04-09T09:36:00Z</cp:lastPrinted>
  <dcterms:created xsi:type="dcterms:W3CDTF">2021-04-09T09:39:00Z</dcterms:created>
  <dcterms:modified xsi:type="dcterms:W3CDTF">2021-04-09T09:36:00Z</dcterms:modified>
</cp:coreProperties>
</file>